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83" w:rsidRDefault="005757AB" w:rsidP="00233883">
      <w:pPr>
        <w:tabs>
          <w:tab w:val="left" w:pos="1080"/>
          <w:tab w:val="left" w:pos="1530"/>
        </w:tabs>
        <w:spacing w:after="0" w:line="240" w:lineRule="auto"/>
        <w:contextualSpacing/>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margin-left:126pt;margin-top:47.4pt;width:430.5pt;height:70.1pt;z-index:251661312;mso-wrap-edited:f;mso-position-horizontal-relative:page;mso-position-vertical-relative:page" wrapcoords="0 0 21600 0 21600 21600 0 21600 0 0" filled="f" stroked="f">
            <v:fill o:detectmouseclick="t"/>
            <v:textbox style="mso-next-textbox:#_x0000_s1026" inset="0,0,0,0">
              <w:txbxContent>
                <w:p w:rsidR="00B23E8B" w:rsidRDefault="00B23E8B" w:rsidP="00233883">
                  <w:pPr>
                    <w:pStyle w:val="IRCHeadline"/>
                    <w:rPr>
                      <w:b/>
                    </w:rPr>
                  </w:pPr>
                </w:p>
                <w:p w:rsidR="00233883" w:rsidRPr="009D00ED" w:rsidRDefault="00233883" w:rsidP="00233883">
                  <w:pPr>
                    <w:pStyle w:val="IRCHeadline"/>
                    <w:rPr>
                      <w:b/>
                    </w:rPr>
                  </w:pPr>
                  <w:r w:rsidRPr="009D00ED">
                    <w:rPr>
                      <w:b/>
                    </w:rPr>
                    <w:t>International Rescue Committee</w:t>
                  </w:r>
                  <w:r w:rsidR="00CE70B0">
                    <w:rPr>
                      <w:b/>
                    </w:rPr>
                    <w:t xml:space="preserve"> </w:t>
                  </w:r>
                  <w:r w:rsidR="00606EFA">
                    <w:rPr>
                      <w:b/>
                    </w:rPr>
                    <w:t>Abilene</w:t>
                  </w:r>
                  <w:r w:rsidR="00B23E8B">
                    <w:rPr>
                      <w:b/>
                    </w:rPr>
                    <w:t xml:space="preserve"> Internship </w:t>
                  </w:r>
                  <w:r>
                    <w:rPr>
                      <w:b/>
                    </w:rPr>
                    <w:t xml:space="preserve">Opportunities </w:t>
                  </w:r>
                </w:p>
              </w:txbxContent>
            </v:textbox>
            <w10:wrap type="square" anchorx="page" anchory="page"/>
          </v:shape>
        </w:pict>
      </w:r>
    </w:p>
    <w:p w:rsidR="00233883" w:rsidRDefault="00233883" w:rsidP="00233883">
      <w:pPr>
        <w:tabs>
          <w:tab w:val="left" w:pos="1080"/>
          <w:tab w:val="left" w:pos="1530"/>
        </w:tabs>
        <w:spacing w:after="0" w:line="240" w:lineRule="auto"/>
        <w:contextualSpacing/>
        <w:rPr>
          <w:rFonts w:ascii="Arial" w:hAnsi="Arial" w:cs="Arial"/>
          <w:b/>
        </w:rPr>
      </w:pPr>
    </w:p>
    <w:p w:rsidR="00233883" w:rsidRDefault="00233883" w:rsidP="00233883">
      <w:pPr>
        <w:tabs>
          <w:tab w:val="left" w:pos="1080"/>
          <w:tab w:val="left" w:pos="1530"/>
        </w:tabs>
        <w:spacing w:after="0" w:line="240" w:lineRule="auto"/>
        <w:contextualSpacing/>
        <w:rPr>
          <w:rFonts w:ascii="Arial" w:hAnsi="Arial" w:cs="Arial"/>
          <w:b/>
        </w:rPr>
      </w:pPr>
    </w:p>
    <w:p w:rsidR="00B07696" w:rsidRDefault="00B07696" w:rsidP="00B07696">
      <w:pPr>
        <w:tabs>
          <w:tab w:val="left" w:pos="1080"/>
          <w:tab w:val="left" w:pos="1530"/>
        </w:tabs>
        <w:spacing w:after="0" w:line="240" w:lineRule="auto"/>
        <w:contextualSpacing/>
        <w:rPr>
          <w:rFonts w:ascii="Arial" w:hAnsi="Arial" w:cs="Arial"/>
          <w:b/>
        </w:rPr>
      </w:pPr>
    </w:p>
    <w:p w:rsidR="00B07696" w:rsidRDefault="00B07696" w:rsidP="00B07696">
      <w:pPr>
        <w:tabs>
          <w:tab w:val="left" w:pos="1080"/>
          <w:tab w:val="left" w:pos="1530"/>
        </w:tabs>
        <w:spacing w:after="0" w:line="240" w:lineRule="auto"/>
        <w:contextualSpacing/>
        <w:rPr>
          <w:rFonts w:ascii="Arial" w:hAnsi="Arial" w:cs="Arial"/>
          <w:b/>
        </w:rPr>
      </w:pPr>
    </w:p>
    <w:p w:rsidR="00B07696" w:rsidRDefault="00B07696" w:rsidP="00B07696">
      <w:pPr>
        <w:tabs>
          <w:tab w:val="left" w:pos="1080"/>
          <w:tab w:val="left" w:pos="1530"/>
        </w:tabs>
        <w:spacing w:after="0" w:line="240" w:lineRule="auto"/>
        <w:contextualSpacing/>
        <w:rPr>
          <w:rFonts w:ascii="Arial" w:hAnsi="Arial" w:cs="Arial"/>
          <w:b/>
        </w:rPr>
      </w:pPr>
    </w:p>
    <w:p w:rsidR="00B07696" w:rsidRDefault="00B07696" w:rsidP="00B07696">
      <w:pPr>
        <w:tabs>
          <w:tab w:val="left" w:pos="1080"/>
          <w:tab w:val="left" w:pos="1530"/>
        </w:tabs>
        <w:spacing w:after="0" w:line="240" w:lineRule="auto"/>
        <w:contextualSpacing/>
        <w:rPr>
          <w:rFonts w:ascii="Arial" w:hAnsi="Arial" w:cs="Arial"/>
          <w:b/>
        </w:rPr>
      </w:pPr>
    </w:p>
    <w:p w:rsidR="00B07696" w:rsidRDefault="00B07696" w:rsidP="00B07696">
      <w:pPr>
        <w:tabs>
          <w:tab w:val="left" w:pos="1080"/>
          <w:tab w:val="left" w:pos="1530"/>
        </w:tabs>
        <w:spacing w:after="0" w:line="240" w:lineRule="auto"/>
        <w:contextualSpacing/>
        <w:rPr>
          <w:rFonts w:ascii="Arial" w:hAnsi="Arial" w:cs="Arial"/>
          <w:b/>
        </w:rPr>
      </w:pPr>
    </w:p>
    <w:p w:rsidR="008A21E6" w:rsidRDefault="008A21E6" w:rsidP="00B07696">
      <w:pPr>
        <w:tabs>
          <w:tab w:val="left" w:pos="1080"/>
          <w:tab w:val="left" w:pos="1530"/>
        </w:tabs>
        <w:spacing w:after="0" w:line="240" w:lineRule="auto"/>
        <w:contextualSpacing/>
        <w:rPr>
          <w:rFonts w:ascii="Arial" w:hAnsi="Arial" w:cs="Arial"/>
          <w:b/>
          <w:noProof/>
          <w:sz w:val="28"/>
          <w:szCs w:val="28"/>
          <w:lang w:eastAsia="zh-TW"/>
        </w:rPr>
      </w:pPr>
    </w:p>
    <w:p w:rsidR="008A21E6" w:rsidRDefault="008A21E6" w:rsidP="00B07696">
      <w:pPr>
        <w:tabs>
          <w:tab w:val="left" w:pos="1080"/>
          <w:tab w:val="left" w:pos="1530"/>
        </w:tabs>
        <w:spacing w:after="0" w:line="240" w:lineRule="auto"/>
        <w:contextualSpacing/>
        <w:rPr>
          <w:rFonts w:ascii="Arial" w:hAnsi="Arial" w:cs="Arial"/>
          <w:b/>
          <w:noProof/>
          <w:sz w:val="20"/>
          <w:szCs w:val="20"/>
          <w:lang w:eastAsia="zh-TW"/>
        </w:rPr>
      </w:pPr>
    </w:p>
    <w:p w:rsidR="008A21E6" w:rsidRPr="008A21E6" w:rsidRDefault="008A21E6" w:rsidP="00B07696">
      <w:pPr>
        <w:tabs>
          <w:tab w:val="left" w:pos="1080"/>
          <w:tab w:val="left" w:pos="1530"/>
        </w:tabs>
        <w:spacing w:after="0" w:line="240" w:lineRule="auto"/>
        <w:contextualSpacing/>
        <w:rPr>
          <w:rFonts w:ascii="Arial" w:hAnsi="Arial" w:cs="Arial"/>
          <w:b/>
          <w:noProof/>
          <w:sz w:val="20"/>
          <w:szCs w:val="20"/>
          <w:lang w:eastAsia="zh-TW"/>
        </w:rPr>
      </w:pPr>
      <w:r>
        <w:rPr>
          <w:rFonts w:ascii="Arial" w:hAnsi="Arial" w:cs="Arial"/>
          <w:b/>
          <w:noProof/>
          <w:sz w:val="20"/>
          <w:szCs w:val="20"/>
          <w:lang w:eastAsia="en-US"/>
        </w:rPr>
        <w:drawing>
          <wp:anchor distT="0" distB="0" distL="114300" distR="114300" simplePos="0" relativeHeight="251668480" behindDoc="1" locked="0" layoutInCell="1" allowOverlap="1">
            <wp:simplePos x="0" y="0"/>
            <wp:positionH relativeFrom="column">
              <wp:posOffset>19050</wp:posOffset>
            </wp:positionH>
            <wp:positionV relativeFrom="paragraph">
              <wp:posOffset>148590</wp:posOffset>
            </wp:positionV>
            <wp:extent cx="1453515" cy="1371600"/>
            <wp:effectExtent l="19050" t="0" r="0" b="0"/>
            <wp:wrapTight wrapText="bothSides">
              <wp:wrapPolygon edited="0">
                <wp:start x="-283" y="0"/>
                <wp:lineTo x="-283" y="21300"/>
                <wp:lineTo x="21515" y="21300"/>
                <wp:lineTo x="21515" y="0"/>
                <wp:lineTo x="-283" y="0"/>
              </wp:wrapPolygon>
            </wp:wrapTight>
            <wp:docPr id="2" name="Picture 1" descr="DSC_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81.JPG"/>
                    <pic:cNvPicPr/>
                  </pic:nvPicPr>
                  <pic:blipFill>
                    <a:blip r:embed="rId7" cstate="print"/>
                    <a:stretch>
                      <a:fillRect/>
                    </a:stretch>
                  </pic:blipFill>
                  <pic:spPr>
                    <a:xfrm>
                      <a:off x="0" y="0"/>
                      <a:ext cx="1453515" cy="1371600"/>
                    </a:xfrm>
                    <a:prstGeom prst="rect">
                      <a:avLst/>
                    </a:prstGeom>
                  </pic:spPr>
                </pic:pic>
              </a:graphicData>
            </a:graphic>
          </wp:anchor>
        </w:drawing>
      </w:r>
    </w:p>
    <w:p w:rsidR="008A21E6" w:rsidRDefault="008A21E6" w:rsidP="00B07696">
      <w:pPr>
        <w:tabs>
          <w:tab w:val="left" w:pos="1080"/>
          <w:tab w:val="left" w:pos="1530"/>
        </w:tabs>
        <w:spacing w:after="0" w:line="240" w:lineRule="auto"/>
        <w:contextualSpacing/>
        <w:rPr>
          <w:rFonts w:ascii="Arial" w:hAnsi="Arial" w:cs="Arial"/>
          <w:b/>
          <w:noProof/>
          <w:sz w:val="28"/>
          <w:szCs w:val="28"/>
          <w:lang w:eastAsia="zh-TW"/>
        </w:rPr>
      </w:pPr>
    </w:p>
    <w:p w:rsidR="00BC44BF" w:rsidRPr="00B07696" w:rsidRDefault="00233883" w:rsidP="00B07696">
      <w:pPr>
        <w:tabs>
          <w:tab w:val="left" w:pos="1080"/>
          <w:tab w:val="left" w:pos="1530"/>
        </w:tabs>
        <w:spacing w:after="0" w:line="240" w:lineRule="auto"/>
        <w:contextualSpacing/>
        <w:rPr>
          <w:rFonts w:ascii="Arial" w:hAnsi="Arial" w:cs="Arial"/>
          <w:b/>
        </w:rPr>
      </w:pPr>
      <w:r>
        <w:rPr>
          <w:rFonts w:ascii="Arial" w:hAnsi="Arial" w:cs="Arial"/>
          <w:b/>
          <w:noProof/>
          <w:lang w:eastAsia="en-US"/>
        </w:rPr>
        <w:drawing>
          <wp:anchor distT="0" distB="0" distL="114300" distR="114300" simplePos="0" relativeHeight="251660288" behindDoc="1" locked="0" layoutInCell="1" allowOverlap="1">
            <wp:simplePos x="0" y="0"/>
            <wp:positionH relativeFrom="page">
              <wp:posOffset>457200</wp:posOffset>
            </wp:positionH>
            <wp:positionV relativeFrom="page">
              <wp:posOffset>457200</wp:posOffset>
            </wp:positionV>
            <wp:extent cx="6858000" cy="1485900"/>
            <wp:effectExtent l="19050" t="0" r="0" b="0"/>
            <wp:wrapNone/>
            <wp:docPr id="151" name="Picture 19" descr="IR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RC_Header"/>
                    <pic:cNvPicPr>
                      <a:picLocks noChangeAspect="1" noChangeArrowheads="1"/>
                    </pic:cNvPicPr>
                  </pic:nvPicPr>
                  <pic:blipFill>
                    <a:blip r:embed="rId8" cstate="print"/>
                    <a:srcRect/>
                    <a:stretch>
                      <a:fillRect/>
                    </a:stretch>
                  </pic:blipFill>
                  <pic:spPr bwMode="auto">
                    <a:xfrm>
                      <a:off x="0" y="0"/>
                      <a:ext cx="6858000" cy="1485900"/>
                    </a:xfrm>
                    <a:prstGeom prst="rect">
                      <a:avLst/>
                    </a:prstGeom>
                    <a:noFill/>
                  </pic:spPr>
                </pic:pic>
              </a:graphicData>
            </a:graphic>
          </wp:anchor>
        </w:drawing>
      </w:r>
      <w:r w:rsidRPr="00122B0A">
        <w:rPr>
          <w:rFonts w:ascii="Arial" w:hAnsi="Arial" w:cs="Arial"/>
          <w:b/>
          <w:noProof/>
          <w:sz w:val="28"/>
          <w:szCs w:val="28"/>
          <w:lang w:eastAsia="zh-TW"/>
        </w:rPr>
        <w:t>The International Rescue Committee (IRC) helps families uprooted by crisis survive and rebuild their lives.</w:t>
      </w:r>
      <w:r w:rsidRPr="005604A6">
        <w:rPr>
          <w:rFonts w:ascii="Arial" w:hAnsi="Arial" w:cs="Arial"/>
        </w:rPr>
        <w:t xml:space="preserve"> </w:t>
      </w:r>
      <w:r w:rsidRPr="005604A6">
        <w:rPr>
          <w:rFonts w:ascii="Arial" w:hAnsi="Arial" w:cs="Arial"/>
          <w:b/>
          <w:sz w:val="28"/>
          <w:szCs w:val="28"/>
        </w:rPr>
        <w:t xml:space="preserve">The IRC relies on </w:t>
      </w:r>
      <w:r w:rsidR="00407DF5">
        <w:rPr>
          <w:rFonts w:ascii="Arial" w:hAnsi="Arial" w:cs="Arial"/>
          <w:b/>
          <w:sz w:val="28"/>
          <w:szCs w:val="28"/>
        </w:rPr>
        <w:t xml:space="preserve">interns </w:t>
      </w:r>
      <w:r w:rsidRPr="005604A6">
        <w:rPr>
          <w:rFonts w:ascii="Arial" w:hAnsi="Arial" w:cs="Arial"/>
          <w:b/>
          <w:sz w:val="28"/>
          <w:szCs w:val="28"/>
        </w:rPr>
        <w:t>to support their work helping these families adjust to a new life in the U.S.</w:t>
      </w:r>
      <w:r w:rsidR="00407DF5">
        <w:rPr>
          <w:rFonts w:ascii="Arial" w:hAnsi="Arial" w:cs="Arial"/>
          <w:b/>
          <w:sz w:val="28"/>
          <w:szCs w:val="28"/>
        </w:rPr>
        <w:t xml:space="preserve"> </w:t>
      </w:r>
      <w:r w:rsidR="00407DF5">
        <w:rPr>
          <w:rFonts w:ascii="Arial" w:hAnsi="Arial" w:cs="Arial"/>
          <w:b/>
          <w:noProof/>
          <w:sz w:val="28"/>
          <w:szCs w:val="28"/>
          <w:lang w:eastAsia="zh-TW"/>
        </w:rPr>
        <w:t xml:space="preserve">Interns </w:t>
      </w:r>
      <w:r w:rsidRPr="00122B0A">
        <w:rPr>
          <w:rFonts w:ascii="Arial" w:hAnsi="Arial" w:cs="Arial"/>
          <w:b/>
          <w:noProof/>
          <w:sz w:val="28"/>
          <w:szCs w:val="28"/>
          <w:lang w:eastAsia="zh-TW"/>
        </w:rPr>
        <w:t xml:space="preserve">form the very backbone of our US Programs.  </w:t>
      </w:r>
      <w:r w:rsidR="00512872">
        <w:rPr>
          <w:rFonts w:ascii="Arial" w:hAnsi="Arial" w:cs="Arial"/>
          <w:b/>
          <w:noProof/>
          <w:sz w:val="28"/>
          <w:szCs w:val="28"/>
          <w:lang w:eastAsia="zh-TW"/>
        </w:rPr>
        <w:t xml:space="preserve">All internships are unpaid. </w:t>
      </w:r>
    </w:p>
    <w:p w:rsidR="00B07696" w:rsidRPr="00B07696" w:rsidRDefault="00B07696" w:rsidP="00CE70B0">
      <w:pPr>
        <w:rPr>
          <w:rFonts w:ascii="Arial" w:hAnsi="Arial" w:cs="Arial"/>
          <w:b/>
          <w:bCs/>
          <w:sz w:val="10"/>
          <w:szCs w:val="10"/>
        </w:rPr>
      </w:pPr>
    </w:p>
    <w:p w:rsidR="00B07696" w:rsidRPr="00B07696" w:rsidRDefault="00B07696" w:rsidP="00CE70B0">
      <w:pPr>
        <w:rPr>
          <w:rFonts w:ascii="Arial" w:hAnsi="Arial" w:cs="Arial"/>
          <w:b/>
          <w:bCs/>
          <w:sz w:val="10"/>
          <w:szCs w:val="10"/>
        </w:rPr>
      </w:pPr>
    </w:p>
    <w:p w:rsidR="004C3B94" w:rsidRPr="007429AA" w:rsidRDefault="00467EE5" w:rsidP="004C3B94">
      <w:pPr>
        <w:jc w:val="both"/>
        <w:rPr>
          <w:rFonts w:ascii="Arial" w:hAnsi="Arial" w:cs="Arial"/>
          <w:sz w:val="20"/>
          <w:szCs w:val="20"/>
        </w:rPr>
      </w:pPr>
      <w:r w:rsidRPr="007429AA">
        <w:rPr>
          <w:rFonts w:ascii="Arial" w:hAnsi="Arial" w:cs="Arial"/>
          <w:b/>
          <w:sz w:val="20"/>
          <w:szCs w:val="20"/>
        </w:rPr>
        <w:t>Employment Intern</w:t>
      </w:r>
      <w:r w:rsidRPr="007429AA">
        <w:rPr>
          <w:rFonts w:ascii="Arial" w:hAnsi="Arial" w:cs="Arial"/>
          <w:sz w:val="20"/>
          <w:szCs w:val="20"/>
        </w:rPr>
        <w:t xml:space="preserve">: Work with refugees and </w:t>
      </w:r>
      <w:proofErr w:type="spellStart"/>
      <w:r w:rsidRPr="007429AA">
        <w:rPr>
          <w:rFonts w:ascii="Arial" w:hAnsi="Arial" w:cs="Arial"/>
          <w:sz w:val="20"/>
          <w:szCs w:val="20"/>
        </w:rPr>
        <w:t>asylees</w:t>
      </w:r>
      <w:proofErr w:type="spellEnd"/>
      <w:r w:rsidRPr="007429AA">
        <w:rPr>
          <w:rFonts w:ascii="Arial" w:hAnsi="Arial" w:cs="Arial"/>
          <w:sz w:val="20"/>
          <w:szCs w:val="20"/>
        </w:rPr>
        <w:t xml:space="preserve"> to help them identify and secure job opportunities that will help them obtain self-sufficiency. Research and approach potential employers; attend local job fairs and other events that support the identification of potential employment opportunities; assist clients with job applications; and assist with E</w:t>
      </w:r>
      <w:r>
        <w:rPr>
          <w:rFonts w:ascii="Arial" w:hAnsi="Arial" w:cs="Arial"/>
          <w:sz w:val="20"/>
          <w:szCs w:val="20"/>
        </w:rPr>
        <w:t>nglish language class enrollments and attendance</w:t>
      </w:r>
      <w:r w:rsidRPr="007429AA">
        <w:rPr>
          <w:rFonts w:ascii="Arial" w:hAnsi="Arial" w:cs="Arial"/>
          <w:sz w:val="20"/>
          <w:szCs w:val="20"/>
        </w:rPr>
        <w:t xml:space="preserve">. Perform other related duties as assigned. </w:t>
      </w:r>
      <w:r w:rsidR="004C3B94">
        <w:rPr>
          <w:rFonts w:ascii="Arial" w:hAnsi="Arial" w:cs="Arial"/>
          <w:sz w:val="20"/>
          <w:szCs w:val="20"/>
        </w:rPr>
        <w:t>R</w:t>
      </w:r>
      <w:r w:rsidR="004C3B94" w:rsidRPr="007429AA">
        <w:rPr>
          <w:rFonts w:ascii="Arial" w:hAnsi="Arial" w:cs="Arial"/>
          <w:sz w:val="20"/>
          <w:szCs w:val="20"/>
        </w:rPr>
        <w:t>eliable transportation</w:t>
      </w:r>
      <w:r w:rsidR="004C3B94">
        <w:rPr>
          <w:rFonts w:ascii="Arial" w:hAnsi="Arial" w:cs="Arial"/>
          <w:sz w:val="20"/>
          <w:szCs w:val="20"/>
        </w:rPr>
        <w:t xml:space="preserve"> is preferred</w:t>
      </w:r>
      <w:r w:rsidR="004C3B94" w:rsidRPr="007429AA">
        <w:rPr>
          <w:rFonts w:ascii="Arial" w:hAnsi="Arial" w:cs="Arial"/>
          <w:sz w:val="20"/>
          <w:szCs w:val="20"/>
        </w:rPr>
        <w:t xml:space="preserve">.  </w:t>
      </w:r>
    </w:p>
    <w:p w:rsidR="00467EE5" w:rsidRPr="004C3B94" w:rsidRDefault="00467EE5" w:rsidP="004C3B94">
      <w:pPr>
        <w:spacing w:after="0" w:line="240" w:lineRule="auto"/>
        <w:jc w:val="both"/>
        <w:rPr>
          <w:rFonts w:ascii="Arial" w:hAnsi="Arial" w:cs="Arial"/>
          <w:sz w:val="24"/>
          <w:szCs w:val="24"/>
        </w:rPr>
      </w:pPr>
    </w:p>
    <w:p w:rsidR="00467EE5" w:rsidRPr="007429AA" w:rsidRDefault="00467EE5" w:rsidP="00467EE5">
      <w:pPr>
        <w:jc w:val="both"/>
        <w:rPr>
          <w:rFonts w:ascii="Arial" w:hAnsi="Arial" w:cs="Arial"/>
          <w:sz w:val="20"/>
          <w:szCs w:val="20"/>
        </w:rPr>
      </w:pPr>
      <w:r w:rsidRPr="007429AA">
        <w:rPr>
          <w:rFonts w:ascii="Arial" w:hAnsi="Arial" w:cs="Arial"/>
          <w:b/>
          <w:sz w:val="20"/>
          <w:szCs w:val="20"/>
        </w:rPr>
        <w:t xml:space="preserve">Immigration Intern: </w:t>
      </w:r>
      <w:r w:rsidRPr="007429AA">
        <w:rPr>
          <w:rFonts w:ascii="Arial" w:hAnsi="Arial" w:cs="Arial"/>
          <w:sz w:val="20"/>
          <w:szCs w:val="20"/>
        </w:rPr>
        <w:t xml:space="preserve">Assist refugees, </w:t>
      </w:r>
      <w:proofErr w:type="spellStart"/>
      <w:r w:rsidRPr="007429AA">
        <w:rPr>
          <w:rFonts w:ascii="Arial" w:hAnsi="Arial" w:cs="Arial"/>
          <w:sz w:val="20"/>
          <w:szCs w:val="20"/>
        </w:rPr>
        <w:t>asylees</w:t>
      </w:r>
      <w:proofErr w:type="spellEnd"/>
      <w:r w:rsidRPr="007429AA">
        <w:rPr>
          <w:rFonts w:ascii="Arial" w:hAnsi="Arial" w:cs="Arial"/>
          <w:sz w:val="20"/>
          <w:szCs w:val="20"/>
        </w:rPr>
        <w:t>, and victims of human trafficking with applications to U.S. Citizenship and Immigration Services (USCIS).  Applications include family reunification, adjustment of status, and citizenship petitions, document replacements, and travel documents.  Prepare applications for submission, communicate with diverse clientele, and perform administrative duties as assigned</w:t>
      </w:r>
      <w:r w:rsidRPr="007429AA">
        <w:rPr>
          <w:rFonts w:ascii="Arial" w:hAnsi="Arial" w:cs="Arial"/>
          <w:b/>
          <w:sz w:val="20"/>
          <w:szCs w:val="20"/>
        </w:rPr>
        <w:t xml:space="preserve">. </w:t>
      </w:r>
    </w:p>
    <w:p w:rsidR="00467EE5" w:rsidRPr="007429AA" w:rsidRDefault="00467EE5" w:rsidP="00467EE5">
      <w:pPr>
        <w:overflowPunct w:val="0"/>
        <w:autoSpaceDE w:val="0"/>
        <w:autoSpaceDN w:val="0"/>
        <w:adjustRightInd w:val="0"/>
        <w:spacing w:after="40"/>
        <w:jc w:val="both"/>
        <w:textAlignment w:val="baseline"/>
        <w:rPr>
          <w:rFonts w:ascii="Arial" w:hAnsi="Arial" w:cs="Arial"/>
          <w:sz w:val="20"/>
          <w:szCs w:val="20"/>
        </w:rPr>
      </w:pPr>
    </w:p>
    <w:p w:rsidR="00467EE5" w:rsidRPr="007429AA" w:rsidRDefault="00467EE5" w:rsidP="00467EE5">
      <w:pPr>
        <w:jc w:val="both"/>
        <w:rPr>
          <w:rFonts w:ascii="Arial" w:hAnsi="Arial" w:cs="Arial"/>
          <w:sz w:val="20"/>
          <w:szCs w:val="20"/>
        </w:rPr>
      </w:pPr>
      <w:r w:rsidRPr="007429AA">
        <w:rPr>
          <w:rFonts w:ascii="Arial" w:hAnsi="Arial" w:cs="Arial"/>
          <w:b/>
          <w:sz w:val="20"/>
          <w:szCs w:val="20"/>
        </w:rPr>
        <w:t>Resettlement Intern:</w:t>
      </w:r>
      <w:r w:rsidRPr="007429AA">
        <w:rPr>
          <w:rFonts w:ascii="Arial" w:hAnsi="Arial" w:cs="Arial"/>
          <w:sz w:val="20"/>
          <w:szCs w:val="20"/>
        </w:rPr>
        <w:t xml:space="preserve"> Provide case management to newly arrived refugees and build knowledge about the countries and cultures of refugee clients.  Set up refugee apartments, pick up refugees at the airport, complete social services applications, help refugees open bank accounts and teach related and common bank transactions, teach refugees how to use public transportation, enroll school-age clients in school, and regularly</w:t>
      </w:r>
      <w:r w:rsidR="004C3B94">
        <w:rPr>
          <w:rFonts w:ascii="Arial" w:hAnsi="Arial" w:cs="Arial"/>
          <w:sz w:val="20"/>
          <w:szCs w:val="20"/>
        </w:rPr>
        <w:t xml:space="preserve"> file all forms and paperwork. R</w:t>
      </w:r>
      <w:r w:rsidRPr="007429AA">
        <w:rPr>
          <w:rFonts w:ascii="Arial" w:hAnsi="Arial" w:cs="Arial"/>
          <w:sz w:val="20"/>
          <w:szCs w:val="20"/>
        </w:rPr>
        <w:t>eliable transportation</w:t>
      </w:r>
      <w:r w:rsidR="004C3B94">
        <w:rPr>
          <w:rFonts w:ascii="Arial" w:hAnsi="Arial" w:cs="Arial"/>
          <w:sz w:val="20"/>
          <w:szCs w:val="20"/>
        </w:rPr>
        <w:t xml:space="preserve"> is preferred</w:t>
      </w:r>
      <w:r w:rsidRPr="007429AA">
        <w:rPr>
          <w:rFonts w:ascii="Arial" w:hAnsi="Arial" w:cs="Arial"/>
          <w:sz w:val="20"/>
          <w:szCs w:val="20"/>
        </w:rPr>
        <w:t xml:space="preserve">.  </w:t>
      </w:r>
    </w:p>
    <w:p w:rsidR="00467EE5" w:rsidRPr="007429AA" w:rsidRDefault="00467EE5" w:rsidP="00467EE5">
      <w:pPr>
        <w:overflowPunct w:val="0"/>
        <w:autoSpaceDE w:val="0"/>
        <w:autoSpaceDN w:val="0"/>
        <w:adjustRightInd w:val="0"/>
        <w:spacing w:after="40"/>
        <w:jc w:val="both"/>
        <w:textAlignment w:val="baseline"/>
        <w:rPr>
          <w:rFonts w:ascii="Arial" w:hAnsi="Arial" w:cs="Arial"/>
          <w:sz w:val="20"/>
          <w:szCs w:val="20"/>
        </w:rPr>
      </w:pPr>
    </w:p>
    <w:p w:rsidR="004C3B94" w:rsidRPr="007429AA" w:rsidRDefault="00467EE5" w:rsidP="004C3B94">
      <w:pPr>
        <w:jc w:val="both"/>
        <w:rPr>
          <w:rFonts w:ascii="Arial" w:hAnsi="Arial" w:cs="Arial"/>
          <w:sz w:val="20"/>
          <w:szCs w:val="20"/>
        </w:rPr>
      </w:pPr>
      <w:r w:rsidRPr="007429AA">
        <w:rPr>
          <w:rFonts w:ascii="Arial" w:hAnsi="Arial" w:cs="Arial"/>
          <w:b/>
          <w:sz w:val="20"/>
          <w:szCs w:val="20"/>
        </w:rPr>
        <w:t>Development Intern:</w:t>
      </w:r>
      <w:r w:rsidRPr="007429AA">
        <w:rPr>
          <w:rFonts w:ascii="Arial" w:hAnsi="Arial" w:cs="Arial"/>
          <w:sz w:val="20"/>
          <w:szCs w:val="20"/>
        </w:rPr>
        <w:t xml:space="preserve"> Assist the development team increase funding sources, volunteers and community support in the </w:t>
      </w:r>
      <w:r>
        <w:rPr>
          <w:rFonts w:ascii="Arial" w:hAnsi="Arial" w:cs="Arial"/>
          <w:sz w:val="20"/>
          <w:szCs w:val="20"/>
        </w:rPr>
        <w:t>Abilene Area</w:t>
      </w:r>
      <w:r w:rsidRPr="007429AA">
        <w:rPr>
          <w:rFonts w:ascii="Arial" w:hAnsi="Arial" w:cs="Arial"/>
          <w:sz w:val="20"/>
          <w:szCs w:val="20"/>
        </w:rPr>
        <w:t xml:space="preserve"> by assisting with grant writing, event planning, volunteer management, donation drives and community outreach. </w:t>
      </w:r>
      <w:r w:rsidR="004C3B94">
        <w:rPr>
          <w:rFonts w:ascii="Arial" w:hAnsi="Arial" w:cs="Arial"/>
          <w:sz w:val="20"/>
          <w:szCs w:val="20"/>
        </w:rPr>
        <w:t>R</w:t>
      </w:r>
      <w:r w:rsidR="004C3B94" w:rsidRPr="007429AA">
        <w:rPr>
          <w:rFonts w:ascii="Arial" w:hAnsi="Arial" w:cs="Arial"/>
          <w:sz w:val="20"/>
          <w:szCs w:val="20"/>
        </w:rPr>
        <w:t>eliable transportation</w:t>
      </w:r>
      <w:r w:rsidR="004C3B94">
        <w:rPr>
          <w:rFonts w:ascii="Arial" w:hAnsi="Arial" w:cs="Arial"/>
          <w:sz w:val="20"/>
          <w:szCs w:val="20"/>
        </w:rPr>
        <w:t xml:space="preserve"> is preferred</w:t>
      </w:r>
      <w:r w:rsidR="004C3B94" w:rsidRPr="007429AA">
        <w:rPr>
          <w:rFonts w:ascii="Arial" w:hAnsi="Arial" w:cs="Arial"/>
          <w:sz w:val="20"/>
          <w:szCs w:val="20"/>
        </w:rPr>
        <w:t xml:space="preserve">.  </w:t>
      </w:r>
    </w:p>
    <w:p w:rsidR="00467EE5" w:rsidRDefault="00467EE5" w:rsidP="00467EE5">
      <w:pPr>
        <w:overflowPunct w:val="0"/>
        <w:autoSpaceDE w:val="0"/>
        <w:autoSpaceDN w:val="0"/>
        <w:adjustRightInd w:val="0"/>
        <w:spacing w:after="40"/>
        <w:textAlignment w:val="baseline"/>
        <w:rPr>
          <w:rFonts w:ascii="Arial" w:hAnsi="Arial" w:cs="Arial"/>
          <w:sz w:val="20"/>
          <w:szCs w:val="20"/>
        </w:rPr>
      </w:pPr>
    </w:p>
    <w:p w:rsidR="00467EE5" w:rsidRDefault="00467EE5" w:rsidP="00467EE5">
      <w:pPr>
        <w:overflowPunct w:val="0"/>
        <w:autoSpaceDE w:val="0"/>
        <w:autoSpaceDN w:val="0"/>
        <w:adjustRightInd w:val="0"/>
        <w:spacing w:after="40"/>
        <w:textAlignment w:val="baseline"/>
        <w:rPr>
          <w:rFonts w:ascii="Arial" w:hAnsi="Arial" w:cs="Arial"/>
          <w:sz w:val="20"/>
          <w:szCs w:val="20"/>
        </w:rPr>
      </w:pPr>
      <w:r>
        <w:rPr>
          <w:rFonts w:ascii="Arial" w:hAnsi="Arial" w:cs="Arial"/>
          <w:b/>
          <w:sz w:val="20"/>
          <w:szCs w:val="20"/>
        </w:rPr>
        <w:t xml:space="preserve">Administrative Assistant Intern: </w:t>
      </w:r>
      <w:r>
        <w:rPr>
          <w:rFonts w:ascii="Arial" w:hAnsi="Arial" w:cs="Arial"/>
          <w:sz w:val="20"/>
          <w:szCs w:val="20"/>
        </w:rPr>
        <w:t xml:space="preserve">Provide clerical assistance, such as filing, data entry, photocopying, and reception at the IRC in Abilene office. Assist staff with production, copying, and mailing of materials. Relieve staff as needed for reception duties, and any other related duties as assigned. </w:t>
      </w:r>
    </w:p>
    <w:p w:rsidR="00467EE5" w:rsidRDefault="00467EE5" w:rsidP="00467EE5">
      <w:pPr>
        <w:overflowPunct w:val="0"/>
        <w:autoSpaceDE w:val="0"/>
        <w:autoSpaceDN w:val="0"/>
        <w:adjustRightInd w:val="0"/>
        <w:spacing w:after="40"/>
        <w:textAlignment w:val="baseline"/>
        <w:rPr>
          <w:rFonts w:ascii="Arial" w:hAnsi="Arial" w:cs="Arial"/>
          <w:sz w:val="20"/>
          <w:szCs w:val="20"/>
        </w:rPr>
      </w:pPr>
    </w:p>
    <w:p w:rsidR="00467EE5" w:rsidRDefault="00467EE5" w:rsidP="00467EE5">
      <w:pPr>
        <w:overflowPunct w:val="0"/>
        <w:autoSpaceDE w:val="0"/>
        <w:autoSpaceDN w:val="0"/>
        <w:adjustRightInd w:val="0"/>
        <w:spacing w:after="40"/>
        <w:textAlignment w:val="baseline"/>
        <w:rPr>
          <w:rFonts w:ascii="Arial" w:hAnsi="Arial" w:cs="Arial"/>
          <w:sz w:val="20"/>
          <w:szCs w:val="20"/>
        </w:rPr>
      </w:pPr>
      <w:r>
        <w:rPr>
          <w:rFonts w:ascii="Arial" w:hAnsi="Arial" w:cs="Arial"/>
          <w:b/>
          <w:sz w:val="20"/>
          <w:szCs w:val="20"/>
        </w:rPr>
        <w:t>USCIS/English/Civics Intern:</w:t>
      </w:r>
      <w:r>
        <w:rPr>
          <w:rFonts w:ascii="Arial" w:hAnsi="Arial" w:cs="Arial"/>
          <w:sz w:val="20"/>
          <w:szCs w:val="20"/>
        </w:rPr>
        <w:t xml:space="preserve"> Assist with group language instruction and facilitate English Conversation Clubs. Participate in classroom activities, model correct English usage for students. Assist with creating supplemental teaching materials and activities. Teach one or more sections of ESL/Civics classes under guidance of the Civics Instructor. Perform other related duties as assigned.</w:t>
      </w:r>
    </w:p>
    <w:p w:rsidR="00467EE5" w:rsidRDefault="00467EE5" w:rsidP="00467EE5">
      <w:pPr>
        <w:overflowPunct w:val="0"/>
        <w:autoSpaceDE w:val="0"/>
        <w:autoSpaceDN w:val="0"/>
        <w:adjustRightInd w:val="0"/>
        <w:spacing w:after="40"/>
        <w:textAlignment w:val="baseline"/>
        <w:rPr>
          <w:rFonts w:ascii="Arial" w:hAnsi="Arial" w:cs="Arial"/>
          <w:sz w:val="20"/>
          <w:szCs w:val="20"/>
        </w:rPr>
      </w:pPr>
    </w:p>
    <w:p w:rsidR="00CE70B0" w:rsidRPr="006943DB" w:rsidRDefault="00CE70B0" w:rsidP="006943DB">
      <w:pPr>
        <w:pStyle w:val="IRCSub"/>
        <w:rPr>
          <w:rFonts w:cs="Arial"/>
          <w:szCs w:val="20"/>
        </w:rPr>
      </w:pPr>
    </w:p>
    <w:p w:rsidR="00512872" w:rsidRPr="006943DB" w:rsidRDefault="00512872" w:rsidP="006943DB">
      <w:pPr>
        <w:pStyle w:val="IRCSub"/>
        <w:rPr>
          <w:rFonts w:cs="Arial"/>
          <w:szCs w:val="20"/>
        </w:rPr>
      </w:pPr>
      <w:r w:rsidRPr="006943DB">
        <w:rPr>
          <w:rFonts w:cs="Arial"/>
          <w:szCs w:val="20"/>
        </w:rPr>
        <w:t xml:space="preserve">Internship Requirements: </w:t>
      </w:r>
    </w:p>
    <w:p w:rsidR="00512872" w:rsidRPr="006943DB" w:rsidRDefault="00512872" w:rsidP="006943DB">
      <w:pPr>
        <w:pStyle w:val="IRCSub"/>
        <w:numPr>
          <w:ilvl w:val="0"/>
          <w:numId w:val="1"/>
        </w:numPr>
        <w:rPr>
          <w:rFonts w:cs="Arial"/>
          <w:b w:val="0"/>
          <w:szCs w:val="20"/>
        </w:rPr>
      </w:pPr>
      <w:r w:rsidRPr="006943DB">
        <w:rPr>
          <w:rFonts w:cs="Arial"/>
          <w:b w:val="0"/>
          <w:szCs w:val="20"/>
        </w:rPr>
        <w:t xml:space="preserve">A minimum commitment of 15 hours per week; </w:t>
      </w:r>
    </w:p>
    <w:p w:rsidR="00512872" w:rsidRPr="006943DB" w:rsidRDefault="00512872" w:rsidP="006943DB">
      <w:pPr>
        <w:pStyle w:val="IRCSub"/>
        <w:numPr>
          <w:ilvl w:val="0"/>
          <w:numId w:val="1"/>
        </w:numPr>
        <w:rPr>
          <w:rFonts w:cs="Arial"/>
          <w:b w:val="0"/>
          <w:szCs w:val="20"/>
        </w:rPr>
      </w:pPr>
      <w:r w:rsidRPr="006943DB">
        <w:rPr>
          <w:rFonts w:cs="Arial"/>
          <w:b w:val="0"/>
          <w:szCs w:val="20"/>
        </w:rPr>
        <w:t xml:space="preserve">Effective </w:t>
      </w:r>
      <w:r w:rsidR="003B14AC" w:rsidRPr="006943DB">
        <w:rPr>
          <w:rFonts w:cs="Arial"/>
          <w:b w:val="0"/>
          <w:szCs w:val="20"/>
        </w:rPr>
        <w:t>c</w:t>
      </w:r>
      <w:r w:rsidRPr="006943DB">
        <w:rPr>
          <w:rFonts w:cs="Arial"/>
          <w:b w:val="0"/>
          <w:szCs w:val="20"/>
        </w:rPr>
        <w:t xml:space="preserve">ommunication skills and the ability to collaborate professionally in a multicultural setting; </w:t>
      </w:r>
    </w:p>
    <w:p w:rsidR="00512872" w:rsidRPr="006943DB" w:rsidRDefault="00512872" w:rsidP="006943DB">
      <w:pPr>
        <w:pStyle w:val="IRCSub"/>
        <w:numPr>
          <w:ilvl w:val="0"/>
          <w:numId w:val="1"/>
        </w:numPr>
        <w:rPr>
          <w:rFonts w:cs="Arial"/>
          <w:b w:val="0"/>
          <w:szCs w:val="20"/>
        </w:rPr>
      </w:pPr>
      <w:r w:rsidRPr="006943DB">
        <w:rPr>
          <w:rFonts w:cs="Arial"/>
          <w:b w:val="0"/>
          <w:szCs w:val="20"/>
        </w:rPr>
        <w:t xml:space="preserve">An invested interested in international and refugee issues; </w:t>
      </w:r>
    </w:p>
    <w:p w:rsidR="00512872" w:rsidRPr="006943DB" w:rsidRDefault="00512872" w:rsidP="006943DB">
      <w:pPr>
        <w:pStyle w:val="IRCSub"/>
        <w:numPr>
          <w:ilvl w:val="0"/>
          <w:numId w:val="1"/>
        </w:numPr>
        <w:rPr>
          <w:rFonts w:cs="Arial"/>
          <w:b w:val="0"/>
          <w:szCs w:val="20"/>
        </w:rPr>
      </w:pPr>
      <w:r w:rsidRPr="006943DB">
        <w:rPr>
          <w:rFonts w:cs="Arial"/>
          <w:b w:val="0"/>
          <w:szCs w:val="20"/>
        </w:rPr>
        <w:t>Reliability and flexibility</w:t>
      </w:r>
      <w:r w:rsidR="003B14AC" w:rsidRPr="006943DB">
        <w:rPr>
          <w:rFonts w:cs="Arial"/>
          <w:b w:val="0"/>
          <w:szCs w:val="20"/>
        </w:rPr>
        <w:t>;</w:t>
      </w:r>
      <w:r w:rsidRPr="006943DB">
        <w:rPr>
          <w:rFonts w:cs="Arial"/>
          <w:b w:val="0"/>
          <w:szCs w:val="20"/>
        </w:rPr>
        <w:t xml:space="preserve"> </w:t>
      </w:r>
    </w:p>
    <w:p w:rsidR="00512872" w:rsidRPr="006943DB" w:rsidRDefault="00512872" w:rsidP="006943DB">
      <w:pPr>
        <w:pStyle w:val="IRCSub"/>
        <w:numPr>
          <w:ilvl w:val="0"/>
          <w:numId w:val="1"/>
        </w:numPr>
        <w:rPr>
          <w:rFonts w:cs="Arial"/>
          <w:b w:val="0"/>
          <w:szCs w:val="20"/>
        </w:rPr>
      </w:pPr>
      <w:r w:rsidRPr="006943DB">
        <w:rPr>
          <w:rFonts w:cs="Arial"/>
          <w:b w:val="0"/>
          <w:szCs w:val="20"/>
        </w:rPr>
        <w:t xml:space="preserve">A willingness to learn about the diverse ethnic background of clients; </w:t>
      </w:r>
    </w:p>
    <w:p w:rsidR="00512872" w:rsidRPr="006943DB" w:rsidRDefault="00512872" w:rsidP="006943DB">
      <w:pPr>
        <w:pStyle w:val="IRCSub"/>
        <w:numPr>
          <w:ilvl w:val="0"/>
          <w:numId w:val="1"/>
        </w:numPr>
        <w:rPr>
          <w:rFonts w:cs="Arial"/>
          <w:b w:val="0"/>
          <w:szCs w:val="20"/>
        </w:rPr>
      </w:pPr>
      <w:r w:rsidRPr="006943DB">
        <w:rPr>
          <w:rFonts w:cs="Arial"/>
          <w:b w:val="0"/>
          <w:szCs w:val="20"/>
        </w:rPr>
        <w:t>A willingness to adhere to IRC volunteer and workplace policies</w:t>
      </w:r>
      <w:r w:rsidR="003B14AC" w:rsidRPr="006943DB">
        <w:rPr>
          <w:rFonts w:cs="Arial"/>
          <w:b w:val="0"/>
          <w:szCs w:val="20"/>
        </w:rPr>
        <w:t xml:space="preserve">; and </w:t>
      </w:r>
    </w:p>
    <w:p w:rsidR="00347B2C" w:rsidRPr="006943DB" w:rsidRDefault="00347B2C" w:rsidP="006943DB">
      <w:pPr>
        <w:pStyle w:val="IRCSub"/>
        <w:numPr>
          <w:ilvl w:val="0"/>
          <w:numId w:val="1"/>
        </w:numPr>
        <w:rPr>
          <w:rFonts w:cs="Arial"/>
          <w:b w:val="0"/>
          <w:szCs w:val="20"/>
        </w:rPr>
      </w:pPr>
      <w:r w:rsidRPr="006943DB">
        <w:rPr>
          <w:rFonts w:cs="Arial"/>
          <w:b w:val="0"/>
          <w:szCs w:val="20"/>
        </w:rPr>
        <w:t xml:space="preserve">Must have Reliable Transportation </w:t>
      </w:r>
    </w:p>
    <w:p w:rsidR="00CE70B0" w:rsidRPr="00512872" w:rsidRDefault="00CE70B0" w:rsidP="00B23E8B">
      <w:pPr>
        <w:pStyle w:val="IRCSub"/>
        <w:rPr>
          <w:rFonts w:cs="Arial"/>
          <w:sz w:val="22"/>
          <w:szCs w:val="22"/>
        </w:rPr>
      </w:pPr>
    </w:p>
    <w:p w:rsidR="00CE70B0" w:rsidRDefault="00CE70B0" w:rsidP="00B23E8B">
      <w:pPr>
        <w:pStyle w:val="IRCSub"/>
        <w:rPr>
          <w:rFonts w:cs="Arial"/>
          <w:sz w:val="22"/>
          <w:szCs w:val="22"/>
        </w:rPr>
      </w:pPr>
    </w:p>
    <w:p w:rsidR="00CE70B0" w:rsidRPr="00512872" w:rsidRDefault="00CE70B0" w:rsidP="00B23E8B">
      <w:pPr>
        <w:pStyle w:val="IRCSub"/>
        <w:rPr>
          <w:rFonts w:cs="Arial"/>
          <w:sz w:val="22"/>
          <w:szCs w:val="22"/>
        </w:rPr>
      </w:pPr>
      <w:r w:rsidRPr="00512872">
        <w:rPr>
          <w:rFonts w:cs="Arial"/>
          <w:noProof/>
          <w:sz w:val="22"/>
          <w:szCs w:val="22"/>
        </w:rPr>
        <w:drawing>
          <wp:anchor distT="0" distB="0" distL="114300" distR="114300" simplePos="0" relativeHeight="251667456" behindDoc="0" locked="0" layoutInCell="1" allowOverlap="1">
            <wp:simplePos x="0" y="0"/>
            <wp:positionH relativeFrom="column">
              <wp:posOffset>4743450</wp:posOffset>
            </wp:positionH>
            <wp:positionV relativeFrom="paragraph">
              <wp:posOffset>156845</wp:posOffset>
            </wp:positionV>
            <wp:extent cx="2000250" cy="139065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2097" t="3056" r="2097"/>
                    <a:stretch>
                      <a:fillRect/>
                    </a:stretch>
                  </pic:blipFill>
                  <pic:spPr bwMode="auto">
                    <a:xfrm>
                      <a:off x="0" y="0"/>
                      <a:ext cx="2000250" cy="1390650"/>
                    </a:xfrm>
                    <a:prstGeom prst="rect">
                      <a:avLst/>
                    </a:prstGeom>
                    <a:noFill/>
                    <a:ln w="9525">
                      <a:noFill/>
                      <a:miter lim="800000"/>
                      <a:headEnd/>
                      <a:tailEnd/>
                    </a:ln>
                  </pic:spPr>
                </pic:pic>
              </a:graphicData>
            </a:graphic>
          </wp:anchor>
        </w:drawing>
      </w:r>
    </w:p>
    <w:p w:rsidR="00233883" w:rsidRPr="00512872" w:rsidRDefault="00233883" w:rsidP="00233883">
      <w:pPr>
        <w:pStyle w:val="IRCSub"/>
        <w:rPr>
          <w:rFonts w:cs="Arial"/>
          <w:sz w:val="22"/>
          <w:szCs w:val="22"/>
        </w:rPr>
      </w:pPr>
      <w:r w:rsidRPr="00512872">
        <w:rPr>
          <w:rFonts w:cs="Arial"/>
          <w:sz w:val="22"/>
          <w:szCs w:val="22"/>
        </w:rPr>
        <w:t>Who can I contact for more information?</w:t>
      </w:r>
    </w:p>
    <w:p w:rsidR="00233883" w:rsidRPr="00512872" w:rsidRDefault="00233883" w:rsidP="00233883">
      <w:pPr>
        <w:pStyle w:val="IRCSub"/>
        <w:rPr>
          <w:rFonts w:cs="Arial"/>
          <w:b w:val="0"/>
          <w:szCs w:val="20"/>
        </w:rPr>
      </w:pPr>
      <w:r w:rsidRPr="00512872">
        <w:rPr>
          <w:rFonts w:cs="Arial"/>
          <w:b w:val="0"/>
          <w:szCs w:val="20"/>
        </w:rPr>
        <w:t>If you are interested i</w:t>
      </w:r>
      <w:r w:rsidR="00B23E8B" w:rsidRPr="00512872">
        <w:rPr>
          <w:rFonts w:cs="Arial"/>
          <w:b w:val="0"/>
          <w:szCs w:val="20"/>
        </w:rPr>
        <w:t>n</w:t>
      </w:r>
      <w:r w:rsidR="00407DF5" w:rsidRPr="00512872">
        <w:rPr>
          <w:rFonts w:cs="Arial"/>
          <w:b w:val="0"/>
          <w:szCs w:val="20"/>
        </w:rPr>
        <w:t xml:space="preserve"> an internship with the IRC</w:t>
      </w:r>
      <w:r w:rsidR="00B23E8B" w:rsidRPr="00512872">
        <w:rPr>
          <w:rFonts w:cs="Arial"/>
          <w:b w:val="0"/>
          <w:szCs w:val="20"/>
        </w:rPr>
        <w:t xml:space="preserve">, please </w:t>
      </w:r>
      <w:r w:rsidR="003B14AC">
        <w:rPr>
          <w:rFonts w:cs="Arial"/>
          <w:b w:val="0"/>
          <w:szCs w:val="20"/>
        </w:rPr>
        <w:t xml:space="preserve">email </w:t>
      </w:r>
      <w:r w:rsidR="00467EE5">
        <w:t>Susanna Lubanga, Resettlement Manager at Susanna.Lubanga@Rescue.org</w:t>
      </w:r>
    </w:p>
    <w:p w:rsidR="00233883" w:rsidRPr="00512872" w:rsidRDefault="00233883" w:rsidP="00233883">
      <w:pPr>
        <w:pStyle w:val="IRCSub"/>
        <w:jc w:val="center"/>
        <w:rPr>
          <w:rFonts w:cs="Arial"/>
          <w:sz w:val="19"/>
          <w:szCs w:val="19"/>
        </w:rPr>
      </w:pPr>
    </w:p>
    <w:p w:rsidR="00233883" w:rsidRPr="00512872" w:rsidRDefault="00233883" w:rsidP="00233883">
      <w:pPr>
        <w:spacing w:after="0" w:line="280" w:lineRule="exact"/>
        <w:ind w:right="274"/>
        <w:rPr>
          <w:rFonts w:ascii="Arial" w:hAnsi="Arial" w:cs="Arial"/>
          <w:b/>
        </w:rPr>
      </w:pPr>
      <w:r w:rsidRPr="00512872">
        <w:rPr>
          <w:rFonts w:ascii="Arial" w:hAnsi="Arial" w:cs="Arial"/>
          <w:b/>
        </w:rPr>
        <w:t>About the International Rescue Committee</w:t>
      </w:r>
    </w:p>
    <w:p w:rsidR="00233883" w:rsidRPr="00512872" w:rsidRDefault="00233883" w:rsidP="00233883">
      <w:pPr>
        <w:spacing w:after="0" w:line="280" w:lineRule="exact"/>
        <w:rPr>
          <w:rFonts w:ascii="Arial" w:hAnsi="Arial" w:cs="Arial"/>
          <w:noProof/>
          <w:color w:val="000000"/>
          <w:sz w:val="20"/>
          <w:szCs w:val="20"/>
        </w:rPr>
      </w:pPr>
      <w:r w:rsidRPr="00512872">
        <w:rPr>
          <w:rFonts w:ascii="Arial" w:hAnsi="Arial" w:cs="Arial"/>
          <w:noProof/>
          <w:color w:val="000000"/>
          <w:sz w:val="20"/>
          <w:szCs w:val="20"/>
        </w:rPr>
        <w:t>The International Rescue Committee (IRC) responds to the world’s worst crises and helps people to survive and rebuild their lives. Founded in 1933 at the request of Albert Einstein, we offer lifesaving care and life-changing assistance to refugees forced to flee from war or disaster. At work today in over 40 countries and 2</w:t>
      </w:r>
      <w:r w:rsidR="00BC44BF" w:rsidRPr="00512872">
        <w:rPr>
          <w:rFonts w:ascii="Arial" w:hAnsi="Arial" w:cs="Arial"/>
          <w:noProof/>
          <w:color w:val="000000"/>
          <w:sz w:val="20"/>
          <w:szCs w:val="20"/>
        </w:rPr>
        <w:t>3</w:t>
      </w:r>
      <w:r w:rsidRPr="00512872">
        <w:rPr>
          <w:rFonts w:ascii="Arial" w:hAnsi="Arial" w:cs="Arial"/>
          <w:noProof/>
          <w:color w:val="000000"/>
          <w:sz w:val="20"/>
          <w:szCs w:val="20"/>
        </w:rPr>
        <w:t xml:space="preserve"> US cities, the IRC restores safety, dignity and hope to millions who are uprooted and struggling to endure. The IRC leads the way from harm to home.</w:t>
      </w:r>
    </w:p>
    <w:p w:rsidR="005757AB" w:rsidRDefault="005757AB" w:rsidP="005757AB">
      <w:pPr>
        <w:pStyle w:val="NoSpacing"/>
        <w:rPr>
          <w:sz w:val="20"/>
          <w:szCs w:val="20"/>
        </w:rPr>
      </w:pPr>
    </w:p>
    <w:p w:rsidR="005757AB" w:rsidRPr="005757AB" w:rsidRDefault="005757AB" w:rsidP="005757AB">
      <w:pPr>
        <w:pStyle w:val="NoSpacing"/>
        <w:rPr>
          <w:rFonts w:ascii="Arial" w:hAnsi="Arial" w:cs="Arial"/>
          <w:sz w:val="20"/>
          <w:szCs w:val="20"/>
        </w:rPr>
      </w:pPr>
      <w:r w:rsidRPr="005757AB">
        <w:rPr>
          <w:rFonts w:ascii="Arial" w:hAnsi="Arial" w:cs="Arial"/>
          <w:sz w:val="20"/>
          <w:szCs w:val="20"/>
        </w:rPr>
        <w:t xml:space="preserve">Volunteer Coordinator Lisa </w:t>
      </w:r>
      <w:proofErr w:type="spellStart"/>
      <w:r w:rsidRPr="005757AB">
        <w:rPr>
          <w:rFonts w:ascii="Arial" w:hAnsi="Arial" w:cs="Arial"/>
          <w:sz w:val="20"/>
          <w:szCs w:val="20"/>
        </w:rPr>
        <w:t>Marciniak</w:t>
      </w:r>
      <w:proofErr w:type="spellEnd"/>
      <w:r w:rsidRPr="005757AB">
        <w:rPr>
          <w:rFonts w:ascii="Arial" w:hAnsi="Arial" w:cs="Arial"/>
          <w:sz w:val="20"/>
          <w:szCs w:val="20"/>
        </w:rPr>
        <w:t xml:space="preserve"> </w:t>
      </w:r>
    </w:p>
    <w:p w:rsidR="005757AB" w:rsidRPr="005757AB" w:rsidRDefault="005757AB" w:rsidP="005757AB">
      <w:pPr>
        <w:pStyle w:val="NoSpacing"/>
        <w:rPr>
          <w:rFonts w:ascii="Arial" w:hAnsi="Arial" w:cs="Arial"/>
          <w:sz w:val="20"/>
          <w:szCs w:val="20"/>
        </w:rPr>
      </w:pPr>
      <w:hyperlink r:id="rId10" w:tgtFrame="_blank" w:history="1">
        <w:r w:rsidRPr="005757AB">
          <w:rPr>
            <w:rFonts w:ascii="Arial" w:hAnsi="Arial" w:cs="Arial"/>
            <w:color w:val="1155CC"/>
            <w:sz w:val="20"/>
            <w:szCs w:val="20"/>
            <w:u w:val="single"/>
          </w:rPr>
          <w:t>Lisa.Marciniak@rescue.org</w:t>
        </w:r>
      </w:hyperlink>
      <w:r w:rsidRPr="005757AB">
        <w:rPr>
          <w:rFonts w:ascii="Arial" w:hAnsi="Arial" w:cs="Arial"/>
          <w:sz w:val="20"/>
          <w:szCs w:val="20"/>
        </w:rPr>
        <w:t xml:space="preserve"> </w:t>
      </w:r>
    </w:p>
    <w:p w:rsidR="005757AB" w:rsidRPr="005757AB" w:rsidRDefault="005757AB" w:rsidP="005757AB">
      <w:pPr>
        <w:pStyle w:val="NoSpacing"/>
        <w:rPr>
          <w:rFonts w:ascii="Arial" w:hAnsi="Arial" w:cs="Arial"/>
          <w:color w:val="1155CC"/>
          <w:sz w:val="20"/>
          <w:szCs w:val="20"/>
          <w:u w:val="single"/>
          <w:shd w:val="clear" w:color="auto" w:fill="FFFFFF"/>
        </w:rPr>
      </w:pPr>
      <w:hyperlink r:id="rId11" w:tgtFrame="_blank" w:history="1">
        <w:r w:rsidRPr="005757AB">
          <w:rPr>
            <w:rFonts w:ascii="Arial" w:hAnsi="Arial" w:cs="Arial"/>
            <w:color w:val="1155CC"/>
            <w:sz w:val="20"/>
            <w:szCs w:val="20"/>
            <w:u w:val="single"/>
            <w:shd w:val="clear" w:color="auto" w:fill="FFFFFF"/>
          </w:rPr>
          <w:t>VolunteerAbilene@Rescue.org</w:t>
        </w:r>
      </w:hyperlink>
      <w:bookmarkStart w:id="0" w:name="_GoBack"/>
      <w:bookmarkEnd w:id="0"/>
    </w:p>
    <w:p w:rsidR="00233883" w:rsidRPr="00512872" w:rsidRDefault="005757AB" w:rsidP="00233883">
      <w:pPr>
        <w:tabs>
          <w:tab w:val="left" w:pos="1080"/>
          <w:tab w:val="left" w:pos="1530"/>
        </w:tabs>
        <w:spacing w:after="0" w:line="240" w:lineRule="auto"/>
        <w:contextualSpacing/>
        <w:rPr>
          <w:rFonts w:ascii="Arial" w:hAnsi="Arial" w:cs="Arial"/>
          <w:b/>
        </w:rPr>
      </w:pPr>
      <w:r>
        <w:rPr>
          <w:rFonts w:ascii="Arial" w:hAnsi="Arial" w:cs="Arial"/>
          <w:b/>
          <w:noProof/>
        </w:rPr>
        <w:pict>
          <v:shape id="_x0000_s1027" type="#_x0000_t202" style="position:absolute;margin-left:36pt;margin-top:737.6pt;width:540pt;height:23.05pt;z-index:251665408;mso-wrap-edited:f;mso-position-horizontal-relative:page;mso-position-vertical-relative:page" wrapcoords="-30 0 -30 20903 21630 20903 21630 0 -30 0" fillcolor="black" stroked="f" strokecolor="#fdc82f" strokeweight=".5pt">
            <v:fill o:detectmouseclick="t"/>
            <v:textbox style="mso-next-textbox:#_x0000_s1027" inset="10.8pt,5.76pt,,0">
              <w:txbxContent>
                <w:p w:rsidR="00233883" w:rsidRPr="00EF6038" w:rsidRDefault="00233883" w:rsidP="00233883">
                  <w:pPr>
                    <w:pStyle w:val="Footer"/>
                    <w:rPr>
                      <w:rFonts w:ascii="Arial" w:hAnsi="Arial"/>
                      <w:b/>
                      <w:color w:val="FDC82F"/>
                      <w:sz w:val="20"/>
                    </w:rPr>
                  </w:pPr>
                  <w:r w:rsidRPr="0087568D">
                    <w:rPr>
                      <w:rFonts w:ascii="Arial Bold" w:hAnsi="Arial Bold"/>
                      <w:color w:val="FDC82F"/>
                      <w:spacing w:val="-10"/>
                      <w:sz w:val="20"/>
                    </w:rPr>
                    <w:t xml:space="preserve">From Harm To </w:t>
                  </w:r>
                  <w:proofErr w:type="gramStart"/>
                  <w:r w:rsidRPr="0087568D">
                    <w:rPr>
                      <w:rFonts w:ascii="Arial Bold" w:hAnsi="Arial Bold"/>
                      <w:color w:val="FDC82F"/>
                      <w:spacing w:val="-10"/>
                      <w:sz w:val="20"/>
                    </w:rPr>
                    <w:t>Home</w:t>
                  </w:r>
                  <w:r w:rsidRPr="007D39BA">
                    <w:rPr>
                      <w:rFonts w:ascii="Arial Bold" w:hAnsi="Arial Bold"/>
                      <w:color w:val="FDC82F"/>
                      <w:sz w:val="20"/>
                    </w:rPr>
                    <w:t xml:space="preserve">  </w:t>
                  </w:r>
                  <w:r w:rsidRPr="007D39BA">
                    <w:rPr>
                      <w:rFonts w:ascii="Arial" w:hAnsi="Arial"/>
                      <w:color w:val="FDC82F"/>
                      <w:sz w:val="20"/>
                    </w:rPr>
                    <w:t>|</w:t>
                  </w:r>
                  <w:proofErr w:type="gramEnd"/>
                  <w:r w:rsidRPr="007D39BA">
                    <w:rPr>
                      <w:rFonts w:ascii="Arial" w:hAnsi="Arial"/>
                      <w:color w:val="FDC82F"/>
                      <w:sz w:val="20"/>
                    </w:rPr>
                    <w:t xml:space="preserve">  </w:t>
                  </w:r>
                  <w:r>
                    <w:rPr>
                      <w:rFonts w:ascii="Arial" w:hAnsi="Arial"/>
                      <w:color w:val="FDC82F"/>
                      <w:sz w:val="20"/>
                    </w:rPr>
                    <w:t>Rescue.org</w:t>
                  </w:r>
                  <w:r w:rsidRPr="007D39BA">
                    <w:rPr>
                      <w:rFonts w:ascii="Arial Bold" w:hAnsi="Arial Bold"/>
                      <w:color w:val="FDC82F"/>
                      <w:sz w:val="20"/>
                    </w:rPr>
                    <w:t xml:space="preserve">  </w:t>
                  </w:r>
                  <w:r w:rsidR="00606EFA">
                    <w:rPr>
                      <w:rFonts w:ascii="Arial" w:hAnsi="Arial"/>
                      <w:b/>
                      <w:color w:val="FDC82F"/>
                      <w:sz w:val="20"/>
                    </w:rPr>
                    <w:t>I 3303 N. Third Street Ste D Abilene, Texas 79603 I</w:t>
                  </w:r>
                  <w:r w:rsidR="00B14714" w:rsidRPr="00B14714">
                    <w:rPr>
                      <w:rFonts w:ascii="Arial" w:hAnsi="Arial"/>
                      <w:b/>
                      <w:color w:val="FFC000"/>
                      <w:sz w:val="20"/>
                    </w:rPr>
                    <w:t xml:space="preserve">  Phone +1 214 461 9781</w:t>
                  </w:r>
                </w:p>
                <w:p w:rsidR="00233883" w:rsidRDefault="00233883" w:rsidP="00233883"/>
              </w:txbxContent>
            </v:textbox>
            <w10:wrap type="tight" anchorx="page" anchory="page"/>
          </v:shape>
        </w:pict>
      </w:r>
    </w:p>
    <w:sectPr w:rsidR="00233883" w:rsidRPr="00512872" w:rsidSect="008A2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73DC"/>
    <w:multiLevelType w:val="hybridMultilevel"/>
    <w:tmpl w:val="3BD6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7279C"/>
    <w:multiLevelType w:val="hybridMultilevel"/>
    <w:tmpl w:val="9D02E3DE"/>
    <w:lvl w:ilvl="0" w:tplc="B64E71D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57607EA"/>
    <w:multiLevelType w:val="hybridMultilevel"/>
    <w:tmpl w:val="8C122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33883"/>
    <w:rsid w:val="00001A44"/>
    <w:rsid w:val="0002086C"/>
    <w:rsid w:val="00045716"/>
    <w:rsid w:val="000512D3"/>
    <w:rsid w:val="001046A9"/>
    <w:rsid w:val="00161D2C"/>
    <w:rsid w:val="00166765"/>
    <w:rsid w:val="001C6967"/>
    <w:rsid w:val="00232027"/>
    <w:rsid w:val="00233883"/>
    <w:rsid w:val="003339F1"/>
    <w:rsid w:val="00347B2C"/>
    <w:rsid w:val="003B14AC"/>
    <w:rsid w:val="003F6BE6"/>
    <w:rsid w:val="00407DF5"/>
    <w:rsid w:val="00467EE5"/>
    <w:rsid w:val="004C3B94"/>
    <w:rsid w:val="00512872"/>
    <w:rsid w:val="00532CA9"/>
    <w:rsid w:val="005757AB"/>
    <w:rsid w:val="005C1CB8"/>
    <w:rsid w:val="00606EFA"/>
    <w:rsid w:val="006738E0"/>
    <w:rsid w:val="006943DB"/>
    <w:rsid w:val="006D1DDD"/>
    <w:rsid w:val="00752400"/>
    <w:rsid w:val="00852C5F"/>
    <w:rsid w:val="008A21E6"/>
    <w:rsid w:val="008E6DC6"/>
    <w:rsid w:val="009046E3"/>
    <w:rsid w:val="00911BCF"/>
    <w:rsid w:val="009D4ECC"/>
    <w:rsid w:val="009E793C"/>
    <w:rsid w:val="00A64CD5"/>
    <w:rsid w:val="00B07696"/>
    <w:rsid w:val="00B14714"/>
    <w:rsid w:val="00B23E8B"/>
    <w:rsid w:val="00BB3E88"/>
    <w:rsid w:val="00BC44BF"/>
    <w:rsid w:val="00BC6912"/>
    <w:rsid w:val="00BF4629"/>
    <w:rsid w:val="00C45331"/>
    <w:rsid w:val="00CE70B0"/>
    <w:rsid w:val="00E05959"/>
    <w:rsid w:val="00E70557"/>
    <w:rsid w:val="00F0650C"/>
    <w:rsid w:val="00F64E83"/>
    <w:rsid w:val="00FD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83"/>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233883"/>
    <w:rPr>
      <w:rFonts w:ascii="Calibri" w:eastAsia="SimSun" w:hAnsi="Calibri" w:cs="Times New Roman"/>
    </w:rPr>
  </w:style>
  <w:style w:type="paragraph" w:styleId="Footer">
    <w:name w:val="footer"/>
    <w:basedOn w:val="Normal"/>
    <w:link w:val="FooterChar"/>
    <w:uiPriority w:val="99"/>
    <w:unhideWhenUsed/>
    <w:rsid w:val="00233883"/>
    <w:pPr>
      <w:tabs>
        <w:tab w:val="center" w:pos="4680"/>
        <w:tab w:val="right" w:pos="9360"/>
      </w:tabs>
      <w:spacing w:after="0" w:line="240" w:lineRule="auto"/>
    </w:pPr>
    <w:rPr>
      <w:lang w:eastAsia="en-US"/>
    </w:rPr>
  </w:style>
  <w:style w:type="character" w:customStyle="1" w:styleId="FooterChar1">
    <w:name w:val="Footer Char1"/>
    <w:basedOn w:val="DefaultParagraphFont"/>
    <w:uiPriority w:val="99"/>
    <w:semiHidden/>
    <w:rsid w:val="00233883"/>
    <w:rPr>
      <w:rFonts w:ascii="Calibri" w:eastAsia="SimSun" w:hAnsi="Calibri" w:cs="Times New Roman"/>
      <w:lang w:eastAsia="zh-CN"/>
    </w:rPr>
  </w:style>
  <w:style w:type="paragraph" w:styleId="NormalWeb">
    <w:name w:val="Normal (Web)"/>
    <w:basedOn w:val="Normal"/>
    <w:uiPriority w:val="99"/>
    <w:unhideWhenUsed/>
    <w:rsid w:val="00233883"/>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IRCSub">
    <w:name w:val="IRC_Sub"/>
    <w:basedOn w:val="Normal"/>
    <w:qFormat/>
    <w:rsid w:val="00233883"/>
    <w:pPr>
      <w:spacing w:after="0" w:line="260" w:lineRule="exact"/>
    </w:pPr>
    <w:rPr>
      <w:rFonts w:ascii="Arial" w:eastAsia="Times New Roman" w:hAnsi="Arial"/>
      <w:b/>
      <w:sz w:val="20"/>
      <w:szCs w:val="24"/>
      <w:lang w:eastAsia="en-US"/>
    </w:rPr>
  </w:style>
  <w:style w:type="paragraph" w:customStyle="1" w:styleId="IRCHeadline">
    <w:name w:val="IRC_Headline"/>
    <w:basedOn w:val="Normal"/>
    <w:qFormat/>
    <w:rsid w:val="00233883"/>
    <w:pPr>
      <w:spacing w:after="0" w:line="440" w:lineRule="exact"/>
    </w:pPr>
    <w:rPr>
      <w:rFonts w:ascii="Arial Bold" w:eastAsia="Cambria" w:hAnsi="Arial Bold"/>
      <w:spacing w:val="-20"/>
      <w:sz w:val="48"/>
      <w:szCs w:val="24"/>
      <w:lang w:eastAsia="en-US"/>
    </w:rPr>
  </w:style>
  <w:style w:type="paragraph" w:customStyle="1" w:styleId="Default">
    <w:name w:val="Default"/>
    <w:rsid w:val="00B23E8B"/>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Caption">
    <w:name w:val="caption"/>
    <w:basedOn w:val="Normal"/>
    <w:next w:val="Normal"/>
    <w:uiPriority w:val="35"/>
    <w:unhideWhenUsed/>
    <w:qFormat/>
    <w:rsid w:val="000512D3"/>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001A44"/>
    <w:rPr>
      <w:sz w:val="16"/>
      <w:szCs w:val="16"/>
    </w:rPr>
  </w:style>
  <w:style w:type="paragraph" w:styleId="CommentText">
    <w:name w:val="annotation text"/>
    <w:basedOn w:val="Normal"/>
    <w:link w:val="CommentTextChar"/>
    <w:uiPriority w:val="99"/>
    <w:semiHidden/>
    <w:unhideWhenUsed/>
    <w:rsid w:val="00001A44"/>
    <w:pPr>
      <w:spacing w:line="240" w:lineRule="auto"/>
    </w:pPr>
    <w:rPr>
      <w:sz w:val="20"/>
      <w:szCs w:val="20"/>
    </w:rPr>
  </w:style>
  <w:style w:type="character" w:customStyle="1" w:styleId="CommentTextChar">
    <w:name w:val="Comment Text Char"/>
    <w:basedOn w:val="DefaultParagraphFont"/>
    <w:link w:val="CommentText"/>
    <w:uiPriority w:val="99"/>
    <w:semiHidden/>
    <w:rsid w:val="00001A44"/>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01A44"/>
    <w:rPr>
      <w:b/>
      <w:bCs/>
    </w:rPr>
  </w:style>
  <w:style w:type="character" w:customStyle="1" w:styleId="CommentSubjectChar">
    <w:name w:val="Comment Subject Char"/>
    <w:basedOn w:val="CommentTextChar"/>
    <w:link w:val="CommentSubject"/>
    <w:uiPriority w:val="99"/>
    <w:semiHidden/>
    <w:rsid w:val="00001A44"/>
    <w:rPr>
      <w:rFonts w:ascii="Calibri" w:eastAsia="SimSun" w:hAnsi="Calibri" w:cs="Times New Roman"/>
      <w:b/>
      <w:bCs/>
      <w:sz w:val="20"/>
      <w:szCs w:val="20"/>
      <w:lang w:eastAsia="zh-CN"/>
    </w:rPr>
  </w:style>
  <w:style w:type="paragraph" w:styleId="BalloonText">
    <w:name w:val="Balloon Text"/>
    <w:basedOn w:val="Normal"/>
    <w:link w:val="BalloonTextChar"/>
    <w:uiPriority w:val="99"/>
    <w:semiHidden/>
    <w:unhideWhenUsed/>
    <w:rsid w:val="00001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A44"/>
    <w:rPr>
      <w:rFonts w:ascii="Tahoma" w:eastAsia="SimSun" w:hAnsi="Tahoma" w:cs="Tahoma"/>
      <w:sz w:val="16"/>
      <w:szCs w:val="16"/>
      <w:lang w:eastAsia="zh-CN"/>
    </w:rPr>
  </w:style>
  <w:style w:type="paragraph" w:styleId="Revision">
    <w:name w:val="Revision"/>
    <w:hidden/>
    <w:uiPriority w:val="99"/>
    <w:semiHidden/>
    <w:rsid w:val="00232027"/>
    <w:pPr>
      <w:spacing w:after="0" w:line="240" w:lineRule="auto"/>
    </w:pPr>
    <w:rPr>
      <w:rFonts w:ascii="Calibri" w:eastAsia="SimSun" w:hAnsi="Calibri" w:cs="Times New Roman"/>
      <w:lang w:eastAsia="zh-CN"/>
    </w:rPr>
  </w:style>
  <w:style w:type="character" w:styleId="Hyperlink">
    <w:name w:val="Hyperlink"/>
    <w:basedOn w:val="DefaultParagraphFont"/>
    <w:uiPriority w:val="99"/>
    <w:unhideWhenUsed/>
    <w:rsid w:val="003B14AC"/>
    <w:rPr>
      <w:color w:val="0000FF" w:themeColor="hyperlink"/>
      <w:u w:val="single"/>
    </w:rPr>
  </w:style>
  <w:style w:type="paragraph" w:styleId="PlainText">
    <w:name w:val="Plain Text"/>
    <w:basedOn w:val="Normal"/>
    <w:link w:val="PlainTextChar"/>
    <w:rsid w:val="00F0650C"/>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F0650C"/>
    <w:rPr>
      <w:rFonts w:ascii="Courier New" w:eastAsia="Times New Roman" w:hAnsi="Courier New" w:cs="Courier New"/>
      <w:sz w:val="20"/>
      <w:szCs w:val="20"/>
    </w:rPr>
  </w:style>
  <w:style w:type="paragraph" w:styleId="NoSpacing">
    <w:name w:val="No Spacing"/>
    <w:uiPriority w:val="1"/>
    <w:qFormat/>
    <w:rsid w:val="005757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unteerAbilene@Rescue.org" TargetMode="External"/><Relationship Id="rId5" Type="http://schemas.openxmlformats.org/officeDocument/2006/relationships/settings" Target="settings.xml"/><Relationship Id="rId10" Type="http://schemas.openxmlformats.org/officeDocument/2006/relationships/hyperlink" Target="mailto:Lisa.Marciniak@rescue.org"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8581-5233-49D7-BAA3-F7E88E86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International Rescue Committee</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Chantel Pittman</dc:creator>
  <cp:keywords/>
  <dc:description/>
  <cp:lastModifiedBy>Smith, Mrs. Shannon </cp:lastModifiedBy>
  <cp:revision>4</cp:revision>
  <cp:lastPrinted>2012-05-17T19:43:00Z</cp:lastPrinted>
  <dcterms:created xsi:type="dcterms:W3CDTF">2013-08-19T17:37:00Z</dcterms:created>
  <dcterms:modified xsi:type="dcterms:W3CDTF">2013-10-15T15:50:00Z</dcterms:modified>
</cp:coreProperties>
</file>